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„Obsługa klienta we wsparciu technicznym z wykorzystaniem AI (24 godziny)”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 Projektanci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profesjonalnej obsługi użytkownika e-usług w pracy wsparcia technicznego z wykorzystaniem narzędzi cyfrowych i sztucznej inteligencji, ze szczególnym uwzględnieniem projektowania chatbotów i asystentów AI. Uczestnicy ćwiczą prowadzenie komunikacji, analizę zgłoszeń i skuteczne rozwiązywanie problemów, a następnie uczą się, jak przenieść tę wiedzę do rozwiązań AI: budować bazę wiedzy, przygotowywać kontekst dla AI, tworzyć inteligentne FAQ, projektować i testować chatboty z AI dla użytkowników e-usług oraz asystentów wewnętrznych wspierających zespoły obsługi. Poznają także agentów AI i możliwości automatyzacji obsługi zgłoszeń, w tym integrację kanałów komunikacji i przekazywanie spraw do człowieka. AI wykorzystywane jest w przygotowywaniu komunikatów, upraszczaniu języka, analizie problemów oraz budowaniu spójnych standardów obsługi. Omawiane jest prowadzenie rozmów w sytuacjach trudnych, w tym deeskalacja konfliktów, dostosowanie stylu komunikacji do różnych użytkowników oraz radzenie sobie z presją i emocjami w pracy, z wykorzystaniem technik aktywnego słuchania i empatycznej komunikacji. Zajęcia mają charakter warsztatowy, z zachowaniem zasad ochrony informacji, poufności i weryfikacji generowanych treści. Szkolenie odbywa się w formule hybrydowej: 2 dni w Olsztynie i 2 spotkania online.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hybrydowa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24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 (stacjonarnie): Obsługa zgłoszeń i baza wiedzy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Standardy obsługi użytkownika e-usług we wsparciu technicznym – kanały kontaktu oraz rola chatbotów i asystentów AI w obsłudze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10:00–11:30 – Warsztat: bezpieczne i odpowiedzialne korzystanie z AI w obsłudze – ochrona informacji, poufność, weryfikacja treści i informowanie użytkownika o kontakcie z AI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– Warsztat: analiza zgłoszeń z wykorzystaniem AI – kategoryzacja, priorytety i najczęstsze problemy użytkowników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Pr="00465789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Warsztat: baza wiedzy dla obsługi – porządkowanie procedur, instrukcji i wzorów odpowiedzi oraz upraszczanie języka</w:t>
      </w:r>
    </w:p>
    <w:p w14:paraId="7448F6A2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 (stacjonarnie): Kontekst, inteligentne FAQ i rozmowa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Warsztat: kontekst dla AI – instrukcje, źródła wiedzy, standardy obsługi i styl komunikacji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Warsztat: inteligentne FAQ z wykorzystaniem AI – od najczęstszych pytań do odpowiedzi opartych na bazie wiedzy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Komunikacja w sytuacjach trudnych – aktywne słuchanie, empatyczna komunikacja, deeskalacja, dostosowanie stylu do użytkownika oraz radzenie sobie z presją i emocjami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Warsztat: projekt rozmowy chatbota – scenariusze, sytuacje trudne i przekazanie sprawy do człowieka, z symulacjami rozmów z wykorzystaniem AI</w:t>
      </w:r>
    </w:p>
    <w:p w14:paraId="3F34076D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7CAA5FC" w14:textId="0568B979" w:rsidR="005B16B5" w:rsidRPr="00465789" w:rsidRDefault="00FD1A0A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3 (online): Chatboty i asystenci AI</w:t>
      </w:r>
    </w:p>
    <w:p w14:paraId="16430C1B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Warsztat: asystent wewnętrzny dla zespołu obsługi – analiza zgłoszeń, propozycje odpowiedzi i diagnoza problemów</w:t>
      </w:r>
    </w:p>
    <w:p w14:paraId="253427F3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5CED5B55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chatbot z AI dla użytkowników e-usług – budowa, połączenie z bazą wiedzy i testowanie</w:t>
      </w:r>
    </w:p>
    <w:p w14:paraId="4A0DC66D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8DA2CD7" w14:textId="534861A6" w:rsidR="0001788A" w:rsidRPr="00465789" w:rsidRDefault="0001788A" w:rsidP="0001788A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4 (online): Agenci AI i wdrożenie</w:t>
      </w:r>
    </w:p>
    <w:p w14:paraId="32A55018" w14:textId="70CA4139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Agenci AI i automatyzacja obsługi zgłoszeń – integracja kanałów komunikacji, przekazywanie spraw i eskalacja</w:t>
      </w:r>
    </w:p>
    <w:p w14:paraId="0AFE8542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614AF4F7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testowanie i wdrażanie chatbotów i asystentów – jakość odpowiedzi, utrzymanie bazy wiedzy i prezentacja projektów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stosuje standardy obsługi użytkownika e-usług w pracy wsparcia technicznego i określa rolę chatbotów i asystentów AI w obsłudze;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analizuje i kategoryzuje zgłoszenia z wykorzystaniem AI;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buduje bazę wiedzy dla obsługi i przygotowuje treści prostym językiem;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przygotowuje kontekst dla AI: instrukcje, źródła wiedzy i standardy komunikacji;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5. tworzy inteligentne FAQ oparte na bazie wiedzy;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projektuje i buduje chatbota z AI dla użytkowników e-usług, w tym scenariusze przekazania sprawy do człowieka;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tworzy asystenta wewnętrznego wspierającego zespół obsługi w analizie zgłoszeń i rozwiązywaniu problemów;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projektuje agentów AI i automatyzację obsługi zgłoszeń, w tym integrację kanałów komunikacji;</w:t>
      </w:r>
    </w:p>
    <w:p w14:paraId="08539D29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9. prowadzi rozmowy w sytuacjach trudnych, stosując aktywne słuchanie, empatyczną komunikację i deeskalację, oraz radzi sobie z presją i emocjami;</w:t>
      </w:r>
    </w:p>
    <w:p w14:paraId="5E750312" w14:textId="0AC0D2FD" w:rsidR="005B16B5" w:rsidRPr="00465789" w:rsidRDefault="00C378A4" w:rsidP="00C378A4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10. korzysta z AI bezpiecznie, chroniąc informacje i weryfikując generowane treści.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0F432CA3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9464D6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sectPr w:rsidR="0071184D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12DBF" w14:textId="77777777" w:rsidR="00EC31A5" w:rsidRDefault="00EC31A5" w:rsidP="009B0A91">
      <w:r>
        <w:separator/>
      </w:r>
    </w:p>
  </w:endnote>
  <w:endnote w:type="continuationSeparator" w:id="0">
    <w:p w14:paraId="58AABD4C" w14:textId="77777777" w:rsidR="00EC31A5" w:rsidRDefault="00EC31A5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6F3D8" w14:textId="77777777" w:rsidR="00EC31A5" w:rsidRDefault="00EC31A5" w:rsidP="009B0A91">
      <w:r>
        <w:separator/>
      </w:r>
    </w:p>
  </w:footnote>
  <w:footnote w:type="continuationSeparator" w:id="0">
    <w:p w14:paraId="5C45787D" w14:textId="77777777" w:rsidR="00EC31A5" w:rsidRDefault="00EC31A5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464D6"/>
    <w:rsid w:val="009651B4"/>
    <w:rsid w:val="009B0A91"/>
    <w:rsid w:val="009E3BAD"/>
    <w:rsid w:val="00A210DA"/>
    <w:rsid w:val="00A244D4"/>
    <w:rsid w:val="00A31194"/>
    <w:rsid w:val="00A5771E"/>
    <w:rsid w:val="00A849DC"/>
    <w:rsid w:val="00A934D0"/>
    <w:rsid w:val="00AC559E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31A5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730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2026-10-12T10:42:00Z</dcterms:modified>
</cp:coreProperties>
</file>